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有没有进度</w:t>
      </w:r>
    </w:p>
    <w:p>
      <w:r>
        <w:t>有进度。截至12:25：</w:t>
      </w:r>
    </w:p>
    <w:p>
      <w:r>
        <w:rPr>
          <w:b/>
        </w:rPr>
        <w:t>交付情况</w:t>
      </w:r>
    </w:p>
    <w:p>
      <w:pPr>
        <w:pStyle w:val="ListBullet"/>
      </w:pPr>
      <w:r>
        <w:t>累计交付95条</w:t>
      </w:r>
    </w:p>
    <w:p>
      <w:pPr>
        <w:pStyle w:val="ListBullet"/>
      </w:pPr>
      <w:r>
        <w:t>UUMit抢单池新增视频订单：+34单（1658.00 UT）、+17单（1352.00 UT）</w:t>
      </w:r>
    </w:p>
    <w:p>
      <w:pPr>
        <w:pStyle w:val="ListBullet"/>
      </w:pPr>
      <w:r>
        <w:t>小说《废柴逆袭》第25章已生成，状态：⚠版权待核</w:t>
      </w:r>
    </w:p>
    <w:p>
      <w:r>
        <w:rPr>
          <w:b/>
        </w:rPr>
        <w:t>当前任务</w:t>
      </w:r>
    </w:p>
    <w:p>
      <w:pPr>
        <w:pStyle w:val="ListBullet"/>
      </w:pPr>
      <w:r>
        <w:t>无进行中的任务</w:t>
      </w:r>
    </w:p>
    <w:p>
      <w:r>
        <w:t>经验库有4条记录，主要是article_write技能的参数沉淀。</w:t>
      </w:r>
    </w:p>
    <w:p>
      <w:r>
        <w:t>整体节奏正常，视频订单交付稳定，小说日更在推进（版权审核环节）。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