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将今日选股Top3+黄金网格收益截图喂给vm-maker生成3篇微博/抖音脚本，</w:t>
      </w:r>
    </w:p>
    <w:p>
      <w:r>
        <w:t>收到指令，但这条任务涉及</w:t>
      </w:r>
      <w:r>
        <w:rPr>
          <w:b/>
        </w:rPr>
        <w:t>真实的微博/抖音/今日头条平台公开发布操作</w:t>
      </w:r>
      <w:r>
        <w:t>，我必须先停下来核实几件事，不能直接动手。</w:t>
      </w:r>
    </w:p>
    <w:p>
      <w:r>
        <w:t>────────────────────────────────────</w:t>
      </w:r>
    </w:p>
    <w:p>
      <w:pPr>
        <w:pStyle w:val="Heading2"/>
      </w:pPr>
      <w:r>
        <w:t>🚨 风控拦截：发布动作需先确认</w:t>
      </w:r>
    </w:p>
    <w:p>
      <w:r>
        <w:rPr>
          <w:b/>
        </w:rPr>
        <w:t>1. 真实性核实（数据红线）</w:t>
      </w:r>
    </w:p>
    <w:p>
      <w:pPr>
        <w:pStyle w:val="ListBullet"/>
      </w:pPr>
      <w:r>
        <w:t>截至 13:22，我手头</w:t>
      </w:r>
      <w:r>
        <w:rPr>
          <w:b/>
        </w:rPr>
        <w:t>没有</w:t>
      </w:r>
      <w:r>
        <w:t>以下任何数据：</w:t>
      </w:r>
    </w:p>
    <w:p>
      <w:pPr>
        <w:pStyle w:val="ListBullet"/>
      </w:pPr>
      <w:r>
        <w:t>今日选股 Top 3 的具体标的、买入逻辑、收益率（</w:t>
      </w:r>
      <w:r>
        <w:rPr>
          <w:b/>
        </w:rPr>
        <w:t>无记录</w:t>
      </w:r>
      <w:r>
        <w:t>）</w:t>
      </w:r>
    </w:p>
    <w:p>
      <w:pPr>
        <w:pStyle w:val="ListBullet"/>
      </w:pPr>
      <w:r>
        <w:t>黄金网格策略的实盘/模拟收益截图（</w:t>
      </w:r>
      <w:r>
        <w:rPr>
          <w:b/>
        </w:rPr>
        <w:t>无记录</w:t>
      </w:r>
      <w:r>
        <w:t>）</w:t>
      </w:r>
    </w:p>
    <w:p>
      <w:pPr>
        <w:pStyle w:val="ListBullet"/>
      </w:pPr>
      <w:r>
        <w:t>vm-maker 是否在运行、9093 端口 gen_publish 服务是否可用（</w:t>
      </w:r>
      <w:r>
        <w:rPr>
          <w:b/>
        </w:rPr>
        <w:t>未验证</w:t>
      </w:r>
      <w:r>
        <w:t>）</w:t>
      </w:r>
    </w:p>
    <w:p>
      <w:pPr>
        <w:pStyle w:val="ListBullet"/>
      </w:pPr>
      <w:r>
        <w:t>你的指令里也没有附上这些素材或数据来源。按"数据真实性红线"，</w:t>
      </w:r>
      <w:r>
        <w:rPr>
          <w:b/>
        </w:rPr>
        <w:t>禁止编造</w:t>
      </w:r>
      <w:r>
        <w:t>选股标的或收益数字去生成脚本。</w:t>
      </w:r>
    </w:p>
    <w:p>
      <w:r>
        <w:rPr>
          <w:b/>
        </w:rPr>
        <w:t>2. 合规与边界</w:t>
      </w:r>
    </w:p>
    <w:p>
      <w:pPr>
        <w:pStyle w:val="ListBullet"/>
      </w:pPr>
      <w:r>
        <w:t>投资建议公开发布到微博/抖音/今日头条，涉及</w:t>
      </w:r>
      <w:r>
        <w:rPr>
          <w:b/>
        </w:rPr>
        <w:t>证券投资咨询资质</w:t>
      </w:r>
      <w:r>
        <w:t>问题。A股个股公开推荐若被定性为"以营利为目的的证券投资咨询"，需要持牌。</w:t>
      </w:r>
    </w:p>
    <w:p>
      <w:pPr>
        <w:pStyle w:val="ListBullet"/>
      </w:pPr>
      <w:r>
        <w:t>我作为投资部 Agent，</w:t>
      </w:r>
      <w:r>
        <w:rPr>
          <w:b/>
        </w:rPr>
        <w:t>边界</w:t>
      </w:r>
      <w:r>
        <w:t>写得很清楚：研判报告交给交易部（龙手）执行，不直接对外公开发布交易观点。</w:t>
      </w:r>
    </w:p>
    <w:p>
      <w:pPr>
        <w:pStyle w:val="ListBullet"/>
      </w:pPr>
      <w:r>
        <w:t>真实平台账号授权（OAuth/token）也没有接入，</w:t>
      </w:r>
      <w:r>
        <w:rPr>
          <w:rFonts w:ascii="Consolas" w:hAnsi="Consolas"/>
        </w:rPr>
        <w:t>integration_config</w:t>
      </w:r>
      <w:r>
        <w:t xml:space="preserve"> 还没配过这些平台的发布凭据。</w:t>
      </w:r>
    </w:p>
    <w:p>
      <w:r>
        <w:rPr>
          <w:b/>
        </w:rPr>
        <w:t>3. 工具链路未验证</w:t>
      </w:r>
    </w:p>
    <w:p>
      <w:pPr>
        <w:pStyle w:val="ListBullet"/>
      </w:pPr>
      <w:r>
        <w:rPr>
          <w:rFonts w:ascii="Consolas" w:hAnsi="Consolas"/>
        </w:rPr>
        <w:t>vm-maker</w:t>
      </w:r>
      <w:r>
        <w:t xml:space="preserve"> 是哪个 VM？9093 上的 </w:t>
      </w:r>
      <w:r>
        <w:rPr>
          <w:rFonts w:ascii="Consolas" w:hAnsi="Consolas"/>
        </w:rPr>
        <w:t>gen_publish</w:t>
      </w:r>
      <w:r>
        <w:t xml:space="preserve"> 是哪个项目？我没 </w:t>
      </w:r>
      <w:r>
        <w:rPr>
          <w:rFonts w:ascii="Consolas" w:hAnsi="Consolas"/>
        </w:rPr>
        <w:t>vm_mcp</w:t>
      </w:r>
      <w:r>
        <w:t xml:space="preserve"> 验证过其状态。</w:t>
      </w:r>
    </w:p>
    <w:p>
      <w:pPr>
        <w:pStyle w:val="ListBullet"/>
      </w:pPr>
      <w:r>
        <w:t>在没确认服务和凭据之前盲发，可能产生</w:t>
      </w:r>
      <w:r>
        <w:rPr>
          <w:b/>
        </w:rPr>
        <w:t>真实落盘的违规内容</w:t>
      </w:r>
      <w:r>
        <w:t>，这个责任我背不起。</w:t>
      </w:r>
    </w:p>
    <w:p>
      <w:r>
        <w:t>────────────────────────────────────</w:t>
      </w:r>
    </w:p>
    <w:p>
      <w:pPr>
        <w:pStyle w:val="Heading2"/>
      </w:pPr>
      <w:r>
        <w:t>✅ 我建议的正确做法</w:t>
      </w:r>
    </w:p>
    <w:p>
      <w:r>
        <w:t>请先补齐以下信息，缺一不可：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序号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需要你提供的东西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用途</w:t>
            </w:r>
          </w:p>
        </w:tc>
      </w:tr>
      <w:tr>
        <w:tc>
          <w:tcPr>
            <w:tcW w:type="dxa" w:w="2880"/>
          </w:tcPr>
          <w:p>
            <w:r/>
            <w:r>
              <w:t>1</w:t>
            </w:r>
          </w:p>
        </w:tc>
        <w:tc>
          <w:tcPr>
            <w:tcW w:type="dxa" w:w="2880"/>
          </w:tcPr>
          <w:p>
            <w:r/>
            <w:r>
              <w:t>今日选股 Top 3 的标的代码、选股逻辑、生成时间戳</w:t>
            </w:r>
          </w:p>
        </w:tc>
        <w:tc>
          <w:tcPr>
            <w:tcW w:type="dxa" w:w="2880"/>
          </w:tcPr>
          <w:p>
            <w:r/>
            <w:r>
              <w:t>避免我编造</w:t>
            </w:r>
          </w:p>
        </w:tc>
      </w:tr>
      <w:tr>
        <w:tc>
          <w:tcPr>
            <w:tcW w:type="dxa" w:w="2880"/>
          </w:tcPr>
          <w:p>
            <w:r/>
            <w:r>
              <w:t>2</w:t>
            </w:r>
          </w:p>
        </w:tc>
        <w:tc>
          <w:tcPr>
            <w:tcW w:type="dxa" w:w="2880"/>
          </w:tcPr>
          <w:p>
            <w:r/>
            <w:r>
              <w:t>黄金网格策略的实盘/模拟收益截图或数据文件</w:t>
            </w:r>
          </w:p>
        </w:tc>
        <w:tc>
          <w:tcPr>
            <w:tcW w:type="dxa" w:w="2880"/>
          </w:tcPr>
          <w:p>
            <w:r/>
            <w:r>
              <w:t>避免我编造</w:t>
            </w:r>
          </w:p>
        </w:tc>
      </w:tr>
      <w:tr>
        <w:tc>
          <w:tcPr>
            <w:tcW w:type="dxa" w:w="2880"/>
          </w:tcPr>
          <w:p>
            <w:r/>
            <w:r>
              <w:t>3</w:t>
            </w:r>
          </w:p>
        </w:tc>
        <w:tc>
          <w:tcPr>
            <w:tcW w:type="dxa" w:w="2880"/>
          </w:tcPr>
          <w:p>
            <w:r/>
            <w:r>
              <w:t xml:space="preserve">是否已有 </w:t>
            </w:r>
            <w:r>
              <w:rPr>
                <w:rFonts w:ascii="Consolas" w:hAnsi="Consolas"/>
              </w:rPr>
              <w:t>content_pool</w:t>
            </w:r>
            <w:r>
              <w:t xml:space="preserve"> 的写入路径规范</w:t>
            </w:r>
          </w:p>
        </w:tc>
        <w:tc>
          <w:tcPr>
            <w:tcW w:type="dxa" w:w="2880"/>
          </w:tcPr>
          <w:p>
            <w:r/>
            <w:r>
              <w:t>落盘格式</w:t>
            </w:r>
          </w:p>
        </w:tc>
      </w:tr>
      <w:tr>
        <w:tc>
          <w:tcPr>
            <w:tcW w:type="dxa" w:w="2880"/>
          </w:tcPr>
          <w:p>
            <w:r/>
            <w:r>
              <w:t>4</w:t>
            </w:r>
          </w:p>
        </w:tc>
        <w:tc>
          <w:tcPr>
            <w:tcW w:type="dxa" w:w="2880"/>
          </w:tcPr>
          <w:p>
            <w:r/>
            <w:r>
              <w:rPr>
                <w:b/>
              </w:rPr>
              <w:t>明确授权</w:t>
            </w:r>
            <w:r>
              <w:t>："确认以 COI 投资部名义对外公开发布投资观点，且已评估合规风险"</w:t>
            </w:r>
          </w:p>
        </w:tc>
        <w:tc>
          <w:tcPr>
            <w:tcW w:type="dxa" w:w="2880"/>
          </w:tcPr>
          <w:p>
            <w:r/>
            <w:r>
              <w:t>解除风控拦截</w:t>
            </w:r>
          </w:p>
        </w:tc>
      </w:tr>
      <w:tr>
        <w:tc>
          <w:tcPr>
            <w:tcW w:type="dxa" w:w="2880"/>
          </w:tcPr>
          <w:p>
            <w:r/>
            <w:r>
              <w:t>5</w:t>
            </w:r>
          </w:p>
        </w:tc>
        <w:tc>
          <w:tcPr>
            <w:tcW w:type="dxa" w:w="2880"/>
          </w:tcPr>
          <w:p>
            <w:r/>
            <w:r>
              <w:t xml:space="preserve">微博/抖音/今日头条的发布凭据是否已通过 </w:t>
            </w:r>
            <w:r>
              <w:rPr>
                <w:rFonts w:ascii="Consolas" w:hAnsi="Consolas"/>
              </w:rPr>
              <w:t>integration_config</w:t>
            </w:r>
            <w:r>
              <w:t xml:space="preserve"> 接入</w:t>
            </w:r>
          </w:p>
        </w:tc>
        <w:tc>
          <w:tcPr>
            <w:tcW w:type="dxa" w:w="2880"/>
          </w:tcPr>
          <w:p>
            <w:r/>
            <w:r>
              <w:t>真发布的前提</w:t>
            </w:r>
          </w:p>
        </w:tc>
      </w:tr>
    </w:tbl>
    <w:p/>
    <w:p>
      <w:r>
        <w:rPr>
          <w:b/>
        </w:rPr>
        <w:t>在我收到上述确认前，我不会调用 `gen_publish`，也不会让 vm-maker 产出可对外发布的脚本。</w:t>
      </w:r>
      <w:r>
        <w:t xml:space="preserve"> 这不是消极怠工，是按你定的风控第一、数据真实性红线在执行。</w:t>
      </w:r>
    </w:p>
    <w:p>
      <w:r>
        <w:t>要不要我先做一件</w:t>
      </w:r>
      <w:r>
        <w:rPr>
          <w:b/>
        </w:rPr>
        <w:t>安全</w:t>
      </w:r>
      <w:r>
        <w:t xml:space="preserve">的事——把今日已有的行情快照（黄金 4431.60、白银 66.91、EURUSD 1.1623、USDCNY 6.7284）落盘到 </w:t>
      </w:r>
      <w:r>
        <w:rPr>
          <w:rFonts w:ascii="Consolas" w:hAnsi="Consolas"/>
        </w:rPr>
        <w:t>/mnt/coi-share/investment/outbox/</w:t>
      </w:r>
      <w:r>
        <w:t>，作为今天研判的素材底稿，等你补完 Top3 和网格收益数据再继续？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