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调用astock_scanner获取今日A股起涨点名单，挑选2-3只热点股，使用</w:t>
      </w:r>
    </w:p>
    <w:p>
      <w:r>
        <w:rPr>
          <w:rFonts w:ascii="Consolas" w:hAnsi="Consolas"/>
          <w:color w:val="1F3A5F"/>
          <w:sz w:val="18"/>
        </w:rPr>
        <w:t>{</w:t>
        <w:br/>
        <w:t xml:space="preserve">  "thought": "用户让我调用astock_scanner获取今日A股起涨点名单，挑选2-3只热点股，然后使用gen_publish生成微博文案并发布。但我查看了一下我的可用工具列表，并没有astock_scanner和gen_publish这两个工具。我有的是stock_analysis、get_index等投资分析工具，但没有专门的A股扫描器和微博发布工具。我必须如实告知用户这些工具不可用，不能编造数据或假装执行了不存在的工具。",</w:t>
        <w:br/>
        <w:t xml:space="preserve">  "action": "respond",</w:t>
        <w:br/>
        <w:t xml:space="preserve">  "content": "抱歉，这个任务我现在没法完成，原因有两个硬约束：\n\n1. **没有 `astock_scanner` 这个工具** — 我的工具集里没有这个技能，无法扫描今日A股起涨点名单。可用的相关工具是 stock_analysis（单只股票分析）、get_index（指数行情）等，但没有批量扫描起涨点的工具。\n\n2. **没有 `gen_publish` 这个工具** — 我没有微博发布能力，也没有任何社媒发布接口。我能做的只是写研判报告到共享盘 `/mnt/coi-share/investment/outbox/` 交付交易部（龙手）。\n\n**数据真实性红线提醒**：你刚才注入的17:04行情数据里没有A股个股数据，只有黄金/白银/欧元的报价。如果硬要我编一份"今日起涨点名单"+发微博，那是违反数据真实性红线的事，我不干。\n\n**替代方案**：\n- 如果你想做A股研判，我可以基于已有行情数据做分析，但需要你提供具体的个股代码或方向；\n- 如果你想让我写一份投研备忘交付交易部，我可以写到 `investment/outbox/`；\n- 微博发布这件事，建议走运营/内容部门的智能体，或者人工操作。\n\n你定方向？"</w:t>
        <w:br/>
        <w:t>}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