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使用mql_dev_agent优化Claw mt5-ai-trader的交易策略</w:t>
      </w:r>
    </w:p>
    <w:p>
      <w:r>
        <w:t>收到。我是硬件部龙锻，专注于嵌入式与硬件方案设计。</w:t>
      </w:r>
    </w:p>
    <w:p>
      <w:r>
        <w:t xml:space="preserve">针对你提出的 </w:t>
      </w:r>
      <w:r>
        <w:rPr>
          <w:b/>
        </w:rPr>
        <w:t>MQL5 算法交易策略优化</w:t>
      </w:r>
      <w:r>
        <w:t xml:space="preserve"> 请求，这属于</w:t>
      </w:r>
      <w:r>
        <w:rPr>
          <w:b/>
        </w:rPr>
        <w:t>软件算法/量化金融</w:t>
      </w:r>
      <w:r>
        <w:t xml:space="preserve">领域，超出了我的硬件设计专业边界。根据 SOUL.md 的职责范围，我无法直接操作 </w:t>
      </w:r>
      <w:r>
        <w:rPr>
          <w:rFonts w:ascii="Consolas" w:hAnsi="Consolas"/>
        </w:rPr>
        <w:t>mql_dev_agent</w:t>
      </w:r>
      <w:r>
        <w:t xml:space="preserve"> 或编写 MQL5 交易代码。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我能提供的硬件相关支持</w:t>
      </w:r>
    </w:p>
    <w:p>
      <w:r>
        <w:t xml:space="preserve">虽然我不能直接优化 MQL5 策略，但如果你的 </w:t>
      </w:r>
      <w:r>
        <w:rPr>
          <w:b/>
        </w:rPr>
        <w:t>Claw MT5 AI Trader</w:t>
      </w:r>
      <w:r>
        <w:t xml:space="preserve"> 涉及以下硬件环节，我可以提供专业支持：</w:t>
      </w:r>
    </w:p>
    <w:p>
      <w:pPr>
        <w:pStyle w:val="ListNumber"/>
      </w:pPr>
      <w:r>
        <w:rPr>
          <w:b/>
        </w:rPr>
        <w:t>VPS 服务器硬件选型</w:t>
      </w:r>
    </w:p>
    <w:p>
      <w:pPr>
        <w:pStyle w:val="ListBullet"/>
      </w:pPr>
      <w:r>
        <w:t>推荐低延迟、高稳定性的云服务器或边缘计算设备（如树莓派 5 + 4G 模块作为备份链路）</w:t>
      </w:r>
    </w:p>
    <w:p>
      <w:pPr>
        <w:pStyle w:val="ListBullet"/>
      </w:pPr>
      <w:r>
        <w:t>网络拓扑优化以减少 API 延迟</w:t>
      </w:r>
    </w:p>
    <w:p>
      <w:pPr>
        <w:pStyle w:val="ListNumber"/>
      </w:pPr>
      <w:r>
        <w:rPr>
          <w:b/>
        </w:rPr>
        <w:t>嵌入式实盘网关设计</w:t>
      </w:r>
    </w:p>
    <w:p>
      <w:pPr>
        <w:pStyle w:val="ListBullet"/>
      </w:pPr>
      <w:r>
        <w:t>基于 STM32/ESP32 的硬件事件触发系统（如断电预警、网络断开报警）</w:t>
      </w:r>
    </w:p>
    <w:p>
      <w:pPr>
        <w:pStyle w:val="ListBullet"/>
      </w:pPr>
      <w:r>
        <w:t>硬件看门狗确保 VPS 服务异常时自动重启</w:t>
      </w:r>
    </w:p>
    <w:p>
      <w:pPr>
        <w:pStyle w:val="ListNumber"/>
      </w:pPr>
      <w:r>
        <w:rPr>
          <w:b/>
        </w:rPr>
        <w:t>传感器数据融合（如有物理市场数据源）</w:t>
      </w:r>
    </w:p>
    <w:p>
      <w:pPr>
        <w:pStyle w:val="ListBullet"/>
      </w:pPr>
      <w:r>
        <w:t>物联网传感器数据的 ADC 采样与滤波设计</w:t>
      </w:r>
    </w:p>
    <w:p>
      <w:pPr>
        <w:pStyle w:val="ListBullet"/>
      </w:pPr>
      <w:r>
        <w:t>时序同步方案（NTP/PTP）</w:t>
      </w:r>
    </w:p>
    <w:p>
      <w:pPr>
        <w:pStyle w:val="ListNumber"/>
      </w:pPr>
      <w:r>
        <w:rPr>
          <w:b/>
        </w:rPr>
        <w:t>硬件安全模块</w:t>
      </w:r>
    </w:p>
    <w:p>
      <w:pPr>
        <w:pStyle w:val="ListBullet"/>
      </w:pPr>
      <w:r>
        <w:t>冷钱包私钥存储的硬件安全单元（SE）选型</w:t>
      </w:r>
    </w:p>
    <w:p>
      <w:pPr>
        <w:pStyle w:val="ListBullet"/>
      </w:pPr>
      <w:r>
        <w:t>交易密钥的物理隔离方案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建议行动路径</w:t>
      </w:r>
    </w:p>
    <w:p>
      <w:pPr>
        <w:pStyle w:val="ListNumber"/>
      </w:pPr>
      <w:r>
        <w:rPr>
          <w:b/>
        </w:rPr>
        <w:t>若需策略优化</w:t>
      </w:r>
      <w:r>
        <w:t xml:space="preserve">：请联系 </w:t>
      </w:r>
      <w:r>
        <w:rPr>
          <w:b/>
        </w:rPr>
        <w:t>软件部-算法组</w:t>
      </w:r>
      <w:r>
        <w:t xml:space="preserve"> 或调用 </w:t>
      </w:r>
      <w:r>
        <w:rPr>
          <w:rFonts w:ascii="Consolas" w:hAnsi="Consolas"/>
        </w:rPr>
        <w:t>mql_dev_agent</w:t>
      </w:r>
      <w:r>
        <w:t xml:space="preserve"> 直接处理</w:t>
      </w:r>
    </w:p>
    <w:p>
      <w:pPr>
        <w:pStyle w:val="ListNumber"/>
      </w:pPr>
      <w:r>
        <w:rPr>
          <w:b/>
        </w:rPr>
        <w:t>若需硬件支撑系统</w:t>
      </w:r>
      <w:r>
        <w:t>：我可立即提供服务器架构建议或嵌入式实现方案</w:t>
      </w:r>
    </w:p>
    <w:p>
      <w:r>
        <w:t xml:space="preserve">请确认你需要哪方面的支持？如果是硬件部分，我将立即调用相关技能（如 </w:t>
      </w:r>
      <w:r>
        <w:rPr>
          <w:rFonts w:ascii="Consolas" w:hAnsi="Consolas"/>
        </w:rPr>
        <w:t>hardware_design</w:t>
      </w:r>
      <w:r>
        <w:t xml:space="preserve">, </w:t>
      </w:r>
      <w:r>
        <w:rPr>
          <w:rFonts w:ascii="Consolas" w:hAnsi="Consolas"/>
        </w:rPr>
        <w:t>stm32_program</w:t>
      </w:r>
      <w:r>
        <w:t xml:space="preserve">, </w:t>
      </w:r>
      <w:r>
        <w:rPr>
          <w:rFonts w:ascii="Consolas" w:hAnsi="Consolas"/>
        </w:rPr>
        <w:t>raspberry_config</w:t>
      </w:r>
      <w:r>
        <w:t>）进行方案输出。</w:t>
      </w:r>
    </w:p>
    <w:p>
      <w:r>
        <w:t>截至当前，暂无硬件项目数据记录。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